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8DE716" w14:textId="77777777" w:rsidR="0013550C" w:rsidRPr="003B454D" w:rsidRDefault="0013550C" w:rsidP="0013550C">
      <w:pPr>
        <w:ind w:left="-284"/>
        <w:jc w:val="both"/>
        <w:rPr>
          <w:rFonts w:ascii="Calibri" w:hAnsi="Calibri"/>
          <w:b/>
        </w:rPr>
      </w:pPr>
      <w:r w:rsidRPr="003B454D">
        <w:rPr>
          <w:rFonts w:ascii="Calibri" w:hAnsi="Calibri"/>
          <w:b/>
        </w:rPr>
        <w:t xml:space="preserve">Istruzioni per la partecipazione all’escursione </w:t>
      </w:r>
      <w:r w:rsidR="002E5FE4" w:rsidRPr="00814C99">
        <w:rPr>
          <w:rFonts w:ascii="Century Gothic" w:hAnsi="Century Gothic"/>
          <w:b/>
          <w:bCs/>
          <w:sz w:val="20"/>
          <w:szCs w:val="20"/>
          <w:u w:val="single"/>
        </w:rPr>
        <w:t>Sulle tracce di San Romualdo</w:t>
      </w:r>
      <w:r w:rsidR="00520B4F" w:rsidRPr="00520B4F">
        <w:rPr>
          <w:rFonts w:ascii="Calibri" w:hAnsi="Calibri"/>
          <w:b/>
        </w:rPr>
        <w:t xml:space="preserve">, in data </w:t>
      </w:r>
      <w:r w:rsidR="002E5FE4">
        <w:rPr>
          <w:rFonts w:ascii="Calibri" w:hAnsi="Calibri"/>
          <w:b/>
          <w:u w:val="single"/>
        </w:rPr>
        <w:t>5 luglio</w:t>
      </w:r>
      <w:r w:rsidR="00BF398C" w:rsidRPr="00BF398C">
        <w:rPr>
          <w:rFonts w:ascii="Calibri" w:hAnsi="Calibri"/>
          <w:b/>
          <w:u w:val="single"/>
        </w:rPr>
        <w:t xml:space="preserve"> 202</w:t>
      </w:r>
      <w:r w:rsidR="00520B4F" w:rsidRPr="00BF398C">
        <w:rPr>
          <w:rFonts w:ascii="Calibri" w:hAnsi="Calibri"/>
          <w:b/>
          <w:u w:val="single"/>
        </w:rPr>
        <w:t>0</w:t>
      </w:r>
    </w:p>
    <w:p w14:paraId="53E73C70" w14:textId="77777777" w:rsidR="0013550C" w:rsidRDefault="0013550C" w:rsidP="0013550C">
      <w:pPr>
        <w:ind w:left="-284"/>
        <w:jc w:val="both"/>
        <w:rPr>
          <w:rFonts w:ascii="Calibri" w:hAnsi="Calibri"/>
        </w:rPr>
      </w:pPr>
      <w:r>
        <w:rPr>
          <w:rFonts w:ascii="Calibri" w:hAnsi="Calibri"/>
        </w:rPr>
        <w:t>Leggete bene e seguite attentamente queste istruzioni, nell’ordine:</w:t>
      </w:r>
    </w:p>
    <w:p w14:paraId="690681DB" w14:textId="77777777" w:rsidR="0013550C" w:rsidRPr="0089607A" w:rsidRDefault="0013550C" w:rsidP="004639D0">
      <w:pPr>
        <w:pStyle w:val="Paragrafoelenco"/>
        <w:numPr>
          <w:ilvl w:val="0"/>
          <w:numId w:val="1"/>
        </w:numPr>
        <w:ind w:left="-289" w:hanging="35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</w:t>
      </w:r>
      <w:r w:rsidRPr="0089607A">
        <w:rPr>
          <w:rFonts w:ascii="Calibri" w:hAnsi="Calibri"/>
          <w:sz w:val="22"/>
          <w:szCs w:val="22"/>
        </w:rPr>
        <w:t xml:space="preserve">nserite </w:t>
      </w:r>
      <w:r>
        <w:rPr>
          <w:rFonts w:ascii="Calibri" w:hAnsi="Calibri"/>
          <w:sz w:val="22"/>
          <w:szCs w:val="22"/>
        </w:rPr>
        <w:t xml:space="preserve">nella tabella </w:t>
      </w:r>
      <w:r w:rsidRPr="0089607A">
        <w:rPr>
          <w:rFonts w:ascii="Calibri" w:hAnsi="Calibri"/>
          <w:sz w:val="22"/>
          <w:szCs w:val="22"/>
        </w:rPr>
        <w:t>i dati personali essenziali</w:t>
      </w:r>
      <w:r>
        <w:rPr>
          <w:rFonts w:ascii="Calibri" w:hAnsi="Calibri"/>
          <w:sz w:val="22"/>
          <w:szCs w:val="22"/>
        </w:rPr>
        <w:t>, cioè il vostro</w:t>
      </w:r>
      <w:r w:rsidRPr="0089607A">
        <w:rPr>
          <w:rFonts w:ascii="Calibri" w:hAnsi="Calibri"/>
          <w:sz w:val="22"/>
          <w:szCs w:val="22"/>
        </w:rPr>
        <w:t xml:space="preserve"> </w:t>
      </w:r>
      <w:r w:rsidRPr="0089607A">
        <w:rPr>
          <w:rFonts w:ascii="Calibri" w:hAnsi="Calibri"/>
          <w:sz w:val="22"/>
          <w:szCs w:val="22"/>
          <w:u w:val="single"/>
        </w:rPr>
        <w:t>nome</w:t>
      </w:r>
      <w:r w:rsidRPr="002F653D">
        <w:rPr>
          <w:rFonts w:ascii="Calibri" w:hAnsi="Calibri"/>
          <w:sz w:val="22"/>
          <w:szCs w:val="22"/>
        </w:rPr>
        <w:t xml:space="preserve"> e </w:t>
      </w:r>
      <w:r w:rsidRPr="0089607A">
        <w:rPr>
          <w:rFonts w:ascii="Calibri" w:hAnsi="Calibri"/>
          <w:sz w:val="22"/>
          <w:szCs w:val="22"/>
          <w:u w:val="single"/>
        </w:rPr>
        <w:t>cognome</w:t>
      </w:r>
      <w:r>
        <w:rPr>
          <w:rFonts w:ascii="Calibri" w:hAnsi="Calibri"/>
          <w:sz w:val="22"/>
          <w:szCs w:val="22"/>
        </w:rPr>
        <w:t xml:space="preserve"> (per potervi iscrivere</w:t>
      </w:r>
      <w:r w:rsidRPr="002F653D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f</w:t>
      </w:r>
      <w:r w:rsidRPr="0089607A">
        <w:rPr>
          <w:rFonts w:ascii="Calibri" w:hAnsi="Calibri"/>
          <w:sz w:val="22"/>
          <w:szCs w:val="22"/>
        </w:rPr>
        <w:t>a fede il possesso del badge universitario</w:t>
      </w:r>
      <w:r>
        <w:rPr>
          <w:rFonts w:ascii="Calibri" w:hAnsi="Calibri"/>
          <w:sz w:val="22"/>
          <w:szCs w:val="22"/>
        </w:rPr>
        <w:t>, quindi potete essere</w:t>
      </w:r>
      <w:r w:rsidRPr="0089607A">
        <w:rPr>
          <w:rFonts w:ascii="Calibri" w:hAnsi="Calibri"/>
          <w:sz w:val="22"/>
          <w:szCs w:val="22"/>
        </w:rPr>
        <w:t xml:space="preserve"> docente, ricercatore, </w:t>
      </w:r>
      <w:proofErr w:type="spellStart"/>
      <w:r w:rsidRPr="0089607A">
        <w:rPr>
          <w:rFonts w:ascii="Calibri" w:hAnsi="Calibri"/>
          <w:sz w:val="22"/>
          <w:szCs w:val="22"/>
        </w:rPr>
        <w:t>pers</w:t>
      </w:r>
      <w:proofErr w:type="spellEnd"/>
      <w:r w:rsidRPr="0089607A">
        <w:rPr>
          <w:rFonts w:ascii="Calibri" w:hAnsi="Calibri"/>
          <w:sz w:val="22"/>
          <w:szCs w:val="22"/>
        </w:rPr>
        <w:t xml:space="preserve">. TA, lettori e CEL -  </w:t>
      </w:r>
      <w:r>
        <w:rPr>
          <w:rFonts w:ascii="Calibri" w:hAnsi="Calibri"/>
          <w:sz w:val="22"/>
          <w:szCs w:val="22"/>
        </w:rPr>
        <w:t xml:space="preserve">come </w:t>
      </w:r>
      <w:r w:rsidRPr="0089607A">
        <w:rPr>
          <w:rFonts w:ascii="Calibri" w:hAnsi="Calibri"/>
          <w:sz w:val="22"/>
          <w:szCs w:val="22"/>
        </w:rPr>
        <w:t>personale di ruolo -  as</w:t>
      </w:r>
      <w:r>
        <w:rPr>
          <w:rFonts w:ascii="Calibri" w:hAnsi="Calibri"/>
          <w:sz w:val="22"/>
          <w:szCs w:val="22"/>
        </w:rPr>
        <w:t>segnista, dottorando, co.co.co. ecc.</w:t>
      </w:r>
      <w:r w:rsidRPr="0089607A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– come </w:t>
      </w:r>
      <w:r w:rsidRPr="0089607A">
        <w:rPr>
          <w:rFonts w:ascii="Calibri" w:hAnsi="Calibri"/>
          <w:sz w:val="22"/>
          <w:szCs w:val="22"/>
        </w:rPr>
        <w:t>collaboratore</w:t>
      </w:r>
      <w:r>
        <w:rPr>
          <w:rFonts w:ascii="Calibri" w:hAnsi="Calibri"/>
          <w:sz w:val="22"/>
          <w:szCs w:val="22"/>
        </w:rPr>
        <w:t>);</w:t>
      </w:r>
      <w:r w:rsidRPr="0089607A">
        <w:rPr>
          <w:rFonts w:ascii="Calibri" w:hAnsi="Calibri"/>
          <w:sz w:val="22"/>
          <w:szCs w:val="22"/>
        </w:rPr>
        <w:t xml:space="preserve"> </w:t>
      </w:r>
    </w:p>
    <w:p w14:paraId="39B0A159" w14:textId="77777777" w:rsidR="0013550C" w:rsidRDefault="0013550C" w:rsidP="004639D0">
      <w:pPr>
        <w:pStyle w:val="Paragrafoelenco"/>
        <w:numPr>
          <w:ilvl w:val="0"/>
          <w:numId w:val="1"/>
        </w:numPr>
        <w:ind w:left="-284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Inserite il</w:t>
      </w:r>
      <w:r w:rsidRPr="00995D34">
        <w:rPr>
          <w:rFonts w:ascii="Calibri" w:hAnsi="Calibri"/>
          <w:sz w:val="22"/>
          <w:szCs w:val="22"/>
        </w:rPr>
        <w:t xml:space="preserve"> flag nel</w:t>
      </w:r>
      <w:r w:rsidR="00444CFC">
        <w:rPr>
          <w:rFonts w:ascii="Calibri" w:hAnsi="Calibri"/>
          <w:sz w:val="22"/>
          <w:szCs w:val="22"/>
        </w:rPr>
        <w:t>la casella del</w:t>
      </w:r>
      <w:r w:rsidRPr="00995D34">
        <w:rPr>
          <w:rFonts w:ascii="Calibri" w:hAnsi="Calibri"/>
          <w:sz w:val="22"/>
          <w:szCs w:val="22"/>
        </w:rPr>
        <w:t xml:space="preserve"> giorno </w:t>
      </w:r>
      <w:r>
        <w:rPr>
          <w:rFonts w:ascii="Calibri" w:hAnsi="Calibri"/>
          <w:sz w:val="22"/>
          <w:szCs w:val="22"/>
        </w:rPr>
        <w:t xml:space="preserve">indicato (si attiva il TAB </w:t>
      </w:r>
      <w:r w:rsidR="00444CFC">
        <w:rPr>
          <w:rFonts w:ascii="Calibri" w:hAnsi="Calibri"/>
          <w:sz w:val="22"/>
          <w:szCs w:val="22"/>
        </w:rPr>
        <w:t xml:space="preserve">verde </w:t>
      </w:r>
      <w:r>
        <w:rPr>
          <w:rFonts w:ascii="Calibri" w:hAnsi="Calibri"/>
          <w:sz w:val="22"/>
          <w:szCs w:val="22"/>
        </w:rPr>
        <w:t>di invio);</w:t>
      </w:r>
      <w:r w:rsidRPr="00995D34">
        <w:rPr>
          <w:rFonts w:ascii="Calibri" w:hAnsi="Calibri"/>
          <w:sz w:val="22"/>
          <w:szCs w:val="22"/>
        </w:rPr>
        <w:t xml:space="preserve"> </w:t>
      </w:r>
    </w:p>
    <w:p w14:paraId="482AB7A9" w14:textId="77777777" w:rsidR="0013550C" w:rsidRPr="00EE1589" w:rsidRDefault="0013550C" w:rsidP="004639D0">
      <w:pPr>
        <w:pStyle w:val="Paragrafoelenco"/>
        <w:numPr>
          <w:ilvl w:val="0"/>
          <w:numId w:val="1"/>
        </w:numPr>
        <w:ind w:left="-284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NON premete ancora </w:t>
      </w:r>
      <w:r w:rsidRPr="00EE1589">
        <w:rPr>
          <w:rFonts w:ascii="Calibri" w:hAnsi="Calibri"/>
          <w:sz w:val="22"/>
          <w:szCs w:val="22"/>
        </w:rPr>
        <w:t>pulsante verde INVIA;</w:t>
      </w:r>
    </w:p>
    <w:p w14:paraId="29D4B08D" w14:textId="77777777" w:rsidR="0013550C" w:rsidRPr="00D10318" w:rsidRDefault="0013550C" w:rsidP="004639D0">
      <w:pPr>
        <w:pStyle w:val="Paragrafoelenco"/>
        <w:numPr>
          <w:ilvl w:val="0"/>
          <w:numId w:val="1"/>
        </w:numPr>
        <w:ind w:left="-284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Scorrete in fondo alla pagina e inserite, in basso, n</w:t>
      </w:r>
      <w:r w:rsidRPr="00D10318">
        <w:rPr>
          <w:rFonts w:ascii="Calibri" w:hAnsi="Calibri"/>
          <w:sz w:val="22"/>
          <w:szCs w:val="22"/>
        </w:rPr>
        <w:t xml:space="preserve">el campo ‘CONTATTA IL CREATORE DEL SONDAGGIO’, il </w:t>
      </w:r>
      <w:r w:rsidRPr="00D10318">
        <w:rPr>
          <w:rFonts w:ascii="Calibri" w:hAnsi="Calibri"/>
          <w:sz w:val="22"/>
          <w:szCs w:val="22"/>
          <w:u w:val="single"/>
        </w:rPr>
        <w:t xml:space="preserve">numero di cellulare, il numero </w:t>
      </w:r>
      <w:proofErr w:type="gramStart"/>
      <w:r w:rsidRPr="00D10318">
        <w:rPr>
          <w:rFonts w:ascii="Calibri" w:hAnsi="Calibri"/>
          <w:sz w:val="22"/>
          <w:szCs w:val="22"/>
          <w:u w:val="single"/>
        </w:rPr>
        <w:t xml:space="preserve">di </w:t>
      </w:r>
      <w:r>
        <w:rPr>
          <w:rFonts w:ascii="Calibri" w:hAnsi="Calibri"/>
          <w:sz w:val="22"/>
          <w:szCs w:val="22"/>
          <w:u w:val="single"/>
        </w:rPr>
        <w:t xml:space="preserve"> altri</w:t>
      </w:r>
      <w:proofErr w:type="gramEnd"/>
      <w:r>
        <w:rPr>
          <w:rFonts w:ascii="Calibri" w:hAnsi="Calibri"/>
          <w:sz w:val="22"/>
          <w:szCs w:val="22"/>
          <w:u w:val="single"/>
        </w:rPr>
        <w:t xml:space="preserve"> partecipanti/</w:t>
      </w:r>
      <w:r w:rsidRPr="0089607A">
        <w:rPr>
          <w:rFonts w:ascii="Calibri" w:hAnsi="Calibri"/>
          <w:sz w:val="22"/>
          <w:szCs w:val="22"/>
          <w:u w:val="single"/>
        </w:rPr>
        <w:t>familiari</w:t>
      </w:r>
      <w:r>
        <w:rPr>
          <w:rFonts w:ascii="Calibri" w:hAnsi="Calibri"/>
          <w:sz w:val="22"/>
          <w:szCs w:val="22"/>
          <w:u w:val="single"/>
        </w:rPr>
        <w:t xml:space="preserve"> </w:t>
      </w:r>
      <w:r w:rsidRPr="00641E26">
        <w:rPr>
          <w:rFonts w:ascii="Calibri" w:hAnsi="Calibri"/>
          <w:sz w:val="22"/>
          <w:szCs w:val="22"/>
          <w:u w:val="single"/>
        </w:rPr>
        <w:t>che vi accompagnano e loro</w:t>
      </w:r>
      <w:r>
        <w:rPr>
          <w:rFonts w:ascii="Calibri" w:hAnsi="Calibri"/>
          <w:sz w:val="22"/>
          <w:szCs w:val="22"/>
          <w:u w:val="single"/>
        </w:rPr>
        <w:t xml:space="preserve"> nome-cognome</w:t>
      </w:r>
      <w:r>
        <w:rPr>
          <w:rFonts w:ascii="Calibri" w:hAnsi="Calibri"/>
          <w:sz w:val="22"/>
          <w:szCs w:val="22"/>
        </w:rPr>
        <w:t xml:space="preserve"> </w:t>
      </w:r>
      <w:r w:rsidRPr="00D10318">
        <w:rPr>
          <w:rFonts w:ascii="Calibri" w:hAnsi="Calibri"/>
          <w:sz w:val="22"/>
          <w:szCs w:val="22"/>
        </w:rPr>
        <w:t>. Nel caso dei figli, indicate l’età. Cliccate ‘Invi</w:t>
      </w:r>
      <w:r>
        <w:rPr>
          <w:rFonts w:ascii="Calibri" w:hAnsi="Calibri"/>
          <w:sz w:val="22"/>
          <w:szCs w:val="22"/>
        </w:rPr>
        <w:t>a</w:t>
      </w:r>
      <w:r w:rsidRPr="00D10318">
        <w:rPr>
          <w:rFonts w:ascii="Calibri" w:hAnsi="Calibri"/>
          <w:sz w:val="22"/>
          <w:szCs w:val="22"/>
        </w:rPr>
        <w:t>’ a fianco</w:t>
      </w:r>
      <w:r>
        <w:rPr>
          <w:rFonts w:ascii="Calibri" w:hAnsi="Calibri"/>
          <w:sz w:val="22"/>
          <w:szCs w:val="22"/>
        </w:rPr>
        <w:t>,</w:t>
      </w:r>
      <w:r w:rsidRPr="00D10318">
        <w:rPr>
          <w:rFonts w:ascii="Calibri" w:hAnsi="Calibri"/>
          <w:sz w:val="22"/>
          <w:szCs w:val="22"/>
        </w:rPr>
        <w:t xml:space="preserve"> sulla destra</w:t>
      </w:r>
      <w:r>
        <w:rPr>
          <w:rFonts w:ascii="Calibri" w:hAnsi="Calibri"/>
          <w:sz w:val="22"/>
          <w:szCs w:val="22"/>
        </w:rPr>
        <w:t xml:space="preserve">, nella stessa riga. </w:t>
      </w:r>
      <w:proofErr w:type="gramStart"/>
      <w:r>
        <w:rPr>
          <w:rFonts w:ascii="Calibri" w:hAnsi="Calibri"/>
          <w:sz w:val="22"/>
          <w:szCs w:val="22"/>
        </w:rPr>
        <w:t>E’</w:t>
      </w:r>
      <w:proofErr w:type="gramEnd"/>
      <w:r>
        <w:rPr>
          <w:rFonts w:ascii="Calibri" w:hAnsi="Calibri"/>
          <w:sz w:val="22"/>
          <w:szCs w:val="22"/>
        </w:rPr>
        <w:t xml:space="preserve"> un passaggio importante, viceversa l’informazione andrà persa;</w:t>
      </w:r>
    </w:p>
    <w:p w14:paraId="5F85E91D" w14:textId="77777777" w:rsidR="0013550C" w:rsidRDefault="0013550C" w:rsidP="004639D0">
      <w:pPr>
        <w:pStyle w:val="Paragrafoelenco"/>
        <w:numPr>
          <w:ilvl w:val="0"/>
          <w:numId w:val="1"/>
        </w:numPr>
        <w:ind w:left="-284"/>
        <w:jc w:val="both"/>
        <w:rPr>
          <w:rFonts w:ascii="Calibri" w:hAnsi="Calibri"/>
          <w:sz w:val="22"/>
          <w:szCs w:val="22"/>
        </w:rPr>
      </w:pPr>
      <w:r w:rsidRPr="00D10318">
        <w:rPr>
          <w:rFonts w:ascii="Calibri" w:hAnsi="Calibri"/>
          <w:sz w:val="22"/>
          <w:szCs w:val="22"/>
        </w:rPr>
        <w:t xml:space="preserve">Se i vostri dati sono definitivi e corretti, potete </w:t>
      </w:r>
      <w:r>
        <w:rPr>
          <w:rFonts w:ascii="Calibri" w:hAnsi="Calibri"/>
          <w:sz w:val="22"/>
          <w:szCs w:val="22"/>
        </w:rPr>
        <w:t>completa</w:t>
      </w:r>
      <w:r w:rsidRPr="00D10318">
        <w:rPr>
          <w:rFonts w:ascii="Calibri" w:hAnsi="Calibri"/>
          <w:sz w:val="22"/>
          <w:szCs w:val="22"/>
        </w:rPr>
        <w:t>re</w:t>
      </w:r>
      <w:r>
        <w:rPr>
          <w:rFonts w:ascii="Calibri" w:hAnsi="Calibri"/>
          <w:sz w:val="22"/>
          <w:szCs w:val="22"/>
        </w:rPr>
        <w:t xml:space="preserve"> cliccando il </w:t>
      </w:r>
      <w:r w:rsidRPr="00EE1589">
        <w:rPr>
          <w:rFonts w:ascii="Calibri" w:hAnsi="Calibri"/>
          <w:sz w:val="22"/>
          <w:szCs w:val="22"/>
          <w:u w:val="single"/>
        </w:rPr>
        <w:t>pulsante verde INVIA</w:t>
      </w:r>
      <w:r>
        <w:rPr>
          <w:rFonts w:ascii="Calibri" w:hAnsi="Calibri"/>
          <w:sz w:val="22"/>
          <w:szCs w:val="22"/>
        </w:rPr>
        <w:t>, a fianco della tabella.</w:t>
      </w:r>
    </w:p>
    <w:p w14:paraId="2F4CD9D9" w14:textId="77777777" w:rsidR="0013550C" w:rsidRPr="00BF68D4" w:rsidRDefault="0013550C" w:rsidP="004639D0">
      <w:pPr>
        <w:spacing w:line="240" w:lineRule="auto"/>
        <w:ind w:left="-284"/>
        <w:jc w:val="both"/>
        <w:rPr>
          <w:rFonts w:ascii="Calibri" w:hAnsi="Calibri"/>
        </w:rPr>
      </w:pPr>
      <w:r w:rsidRPr="00520B4F">
        <w:rPr>
          <w:rFonts w:ascii="Calibri" w:hAnsi="Calibri"/>
        </w:rPr>
        <w:t>Il sondaggio chiude tassativamente</w:t>
      </w:r>
      <w:r w:rsidR="00520B4F" w:rsidRPr="00520B4F">
        <w:rPr>
          <w:rFonts w:ascii="Calibri" w:hAnsi="Calibri"/>
        </w:rPr>
        <w:t xml:space="preserve"> </w:t>
      </w:r>
      <w:r w:rsidR="002E5FE4">
        <w:rPr>
          <w:rFonts w:ascii="Calibri" w:hAnsi="Calibri"/>
          <w:b/>
          <w:u w:val="single"/>
        </w:rPr>
        <w:t>lunedì 29</w:t>
      </w:r>
      <w:r w:rsidR="00BF398C">
        <w:rPr>
          <w:rFonts w:ascii="Calibri" w:hAnsi="Calibri"/>
          <w:b/>
          <w:u w:val="single"/>
        </w:rPr>
        <w:t xml:space="preserve"> giugno</w:t>
      </w:r>
      <w:r>
        <w:rPr>
          <w:rFonts w:ascii="Calibri" w:hAnsi="Calibri"/>
        </w:rPr>
        <w:t>. In caso di superamento del numero massimo ammissibile (</w:t>
      </w:r>
      <w:r w:rsidR="002E5FE4">
        <w:rPr>
          <w:rFonts w:ascii="Calibri" w:hAnsi="Calibri"/>
          <w:b/>
          <w:u w:val="single"/>
        </w:rPr>
        <w:t>2</w:t>
      </w:r>
      <w:r w:rsidR="00BF398C" w:rsidRPr="00454DD7">
        <w:rPr>
          <w:rFonts w:ascii="Calibri" w:hAnsi="Calibri"/>
          <w:b/>
          <w:u w:val="single"/>
        </w:rPr>
        <w:t>0</w:t>
      </w:r>
      <w:r w:rsidRPr="00454DD7">
        <w:rPr>
          <w:rFonts w:ascii="Calibri" w:hAnsi="Calibri"/>
          <w:b/>
          <w:u w:val="single"/>
        </w:rPr>
        <w:t xml:space="preserve"> persone</w:t>
      </w:r>
      <w:r>
        <w:rPr>
          <w:rFonts w:ascii="Calibri" w:hAnsi="Calibri"/>
        </w:rPr>
        <w:t xml:space="preserve">), l’unico criterio di precedenza è definito in base all’ordine temporale della stessa adesione. Adesioni dell’ultimo minuto possono essere concordate contattando Gabriella Berardi via email </w:t>
      </w:r>
      <w:hyperlink r:id="rId5" w:history="1">
        <w:r w:rsidRPr="00A630B5">
          <w:rPr>
            <w:rStyle w:val="Collegamentoipertestuale"/>
            <w:rFonts w:ascii="Calibri" w:hAnsi="Calibri"/>
          </w:rPr>
          <w:t>gabriella.berardi@unibo.it</w:t>
        </w:r>
      </w:hyperlink>
    </w:p>
    <w:p w14:paraId="324E2B48" w14:textId="77777777" w:rsidR="0013550C" w:rsidRDefault="0013550C" w:rsidP="0013550C">
      <w:pPr>
        <w:ind w:left="-284"/>
        <w:jc w:val="both"/>
        <w:rPr>
          <w:rFonts w:ascii="Calibri" w:hAnsi="Calibri"/>
        </w:rPr>
      </w:pPr>
      <w:r>
        <w:rPr>
          <w:rFonts w:ascii="Calibri" w:hAnsi="Calibri"/>
        </w:rPr>
        <w:t>Ora siete pronti per aderire al sondaggio, collegatevi al link</w:t>
      </w:r>
      <w:r w:rsidR="00520B4F">
        <w:rPr>
          <w:rFonts w:ascii="Calibri" w:hAnsi="Calibri"/>
        </w:rPr>
        <w:t>:</w:t>
      </w:r>
    </w:p>
    <w:p w14:paraId="7BDF2DA3" w14:textId="77777777" w:rsidR="002E5FE4" w:rsidRDefault="00644772" w:rsidP="0013550C">
      <w:pPr>
        <w:spacing w:line="240" w:lineRule="auto"/>
        <w:jc w:val="both"/>
      </w:pPr>
      <w:hyperlink r:id="rId6" w:history="1">
        <w:r w:rsidR="002E5FE4" w:rsidRPr="006D5C72">
          <w:rPr>
            <w:rStyle w:val="Collegamentoipertestuale"/>
          </w:rPr>
          <w:t>https://doodle.com/poll/6is7dviziiv7vpdb</w:t>
        </w:r>
      </w:hyperlink>
    </w:p>
    <w:p w14:paraId="3BE6C72B" w14:textId="77777777" w:rsidR="002E5FE4" w:rsidRDefault="002E5FE4" w:rsidP="0013550C">
      <w:pPr>
        <w:spacing w:line="240" w:lineRule="auto"/>
        <w:jc w:val="both"/>
        <w:rPr>
          <w:rFonts w:ascii="Calibri" w:hAnsi="Calibri"/>
          <w:color w:val="1F497D"/>
          <w:sz w:val="16"/>
          <w:szCs w:val="16"/>
        </w:rPr>
      </w:pPr>
    </w:p>
    <w:p w14:paraId="1F738754" w14:textId="77777777" w:rsidR="0013550C" w:rsidRDefault="00AF62AC" w:rsidP="0013550C">
      <w:pPr>
        <w:spacing w:line="240" w:lineRule="auto"/>
        <w:jc w:val="both"/>
        <w:rPr>
          <w:rFonts w:ascii="Calibri" w:hAnsi="Calibri"/>
          <w:color w:val="1F497D"/>
          <w:sz w:val="16"/>
          <w:szCs w:val="16"/>
        </w:rPr>
      </w:pPr>
      <w:r>
        <w:rPr>
          <w:rFonts w:ascii="Calibri" w:hAnsi="Calibri"/>
          <w:color w:val="1F497D"/>
          <w:sz w:val="16"/>
          <w:szCs w:val="16"/>
        </w:rPr>
        <w:t>I</w:t>
      </w:r>
      <w:r w:rsidR="0013550C" w:rsidRPr="000A1B8B">
        <w:rPr>
          <w:rFonts w:ascii="Calibri" w:hAnsi="Calibri"/>
          <w:color w:val="1F497D"/>
          <w:sz w:val="16"/>
          <w:szCs w:val="16"/>
        </w:rPr>
        <w:t>nformativa ai sensi dell’</w:t>
      </w:r>
      <w:r w:rsidR="0013550C" w:rsidRPr="000A1B8B">
        <w:rPr>
          <w:rFonts w:ascii="Calibri" w:hAnsi="Calibri"/>
          <w:b/>
          <w:bCs/>
          <w:color w:val="1F497D"/>
          <w:sz w:val="16"/>
          <w:szCs w:val="16"/>
        </w:rPr>
        <w:t xml:space="preserve"> art. 13 del Decreto Legislativo n. 196 del 30 giugno 2003 </w:t>
      </w:r>
      <w:r w:rsidR="0013550C" w:rsidRPr="000A1B8B">
        <w:rPr>
          <w:rFonts w:ascii="Calibri" w:hAnsi="Calibri"/>
          <w:color w:val="1F497D"/>
          <w:sz w:val="16"/>
          <w:szCs w:val="16"/>
        </w:rPr>
        <w:t>"Codice in materia di protezione dei dati personali"</w:t>
      </w:r>
    </w:p>
    <w:p w14:paraId="2E1B58AA" w14:textId="77777777" w:rsidR="0013550C" w:rsidRDefault="0013550C" w:rsidP="0013550C">
      <w:pPr>
        <w:spacing w:line="240" w:lineRule="auto"/>
        <w:jc w:val="both"/>
      </w:pPr>
      <w:r w:rsidRPr="000A1B8B">
        <w:rPr>
          <w:rFonts w:ascii="Calibri" w:hAnsi="Calibri"/>
          <w:color w:val="1F497D"/>
          <w:sz w:val="16"/>
          <w:szCs w:val="16"/>
        </w:rPr>
        <w:t>I partecipanti forniscono i loro dati personali volontariamente al momento dell’adesione e danno contestuale liberatoria al trattamento in base all’</w:t>
      </w:r>
      <w:r w:rsidRPr="000A1B8B">
        <w:rPr>
          <w:rFonts w:ascii="Calibri" w:hAnsi="Calibri"/>
          <w:b/>
          <w:bCs/>
          <w:color w:val="1F497D"/>
          <w:sz w:val="16"/>
          <w:szCs w:val="16"/>
        </w:rPr>
        <w:t>art. 13 del Decreto Legislativo n. 196/2003</w:t>
      </w:r>
      <w:r w:rsidRPr="000A1B8B">
        <w:rPr>
          <w:rFonts w:ascii="Calibri" w:hAnsi="Calibri"/>
          <w:color w:val="1F497D"/>
          <w:sz w:val="16"/>
          <w:szCs w:val="16"/>
        </w:rPr>
        <w:t>. I dati raccolti nel sondaggio di partecipazione alla visita guidata saranno comunicati al dott. Riccardo Raggi, responsabile del trattamento dei dati ai sensi</w:t>
      </w:r>
      <w:r w:rsidRPr="000A1B8B">
        <w:rPr>
          <w:rFonts w:ascii="Calibri" w:hAnsi="Calibri"/>
          <w:b/>
          <w:color w:val="1F497D"/>
          <w:sz w:val="16"/>
          <w:szCs w:val="16"/>
        </w:rPr>
        <w:t xml:space="preserve"> </w:t>
      </w:r>
      <w:r w:rsidRPr="000A1B8B">
        <w:rPr>
          <w:rFonts w:ascii="Calibri" w:hAnsi="Calibri"/>
          <w:b/>
          <w:bCs/>
          <w:color w:val="1F497D"/>
          <w:sz w:val="16"/>
          <w:szCs w:val="16"/>
        </w:rPr>
        <w:t xml:space="preserve">del </w:t>
      </w:r>
      <w:proofErr w:type="spellStart"/>
      <w:r w:rsidRPr="000A1B8B">
        <w:rPr>
          <w:rFonts w:ascii="Calibri" w:hAnsi="Calibri"/>
          <w:b/>
          <w:bCs/>
          <w:color w:val="1F497D"/>
          <w:sz w:val="16"/>
          <w:szCs w:val="16"/>
        </w:rPr>
        <w:t>D.Lgs.</w:t>
      </w:r>
      <w:proofErr w:type="spellEnd"/>
      <w:r w:rsidRPr="000A1B8B">
        <w:rPr>
          <w:rFonts w:ascii="Calibri" w:hAnsi="Calibri"/>
          <w:b/>
          <w:bCs/>
          <w:color w:val="1F497D"/>
          <w:sz w:val="16"/>
          <w:szCs w:val="16"/>
        </w:rPr>
        <w:t xml:space="preserve"> 196/2003;</w:t>
      </w:r>
      <w:r w:rsidRPr="000A1B8B">
        <w:rPr>
          <w:rFonts w:ascii="Calibri" w:hAnsi="Calibri"/>
          <w:bCs/>
          <w:color w:val="1F497D"/>
          <w:sz w:val="16"/>
          <w:szCs w:val="16"/>
        </w:rPr>
        <w:t xml:space="preserve"> i dati</w:t>
      </w:r>
      <w:r w:rsidRPr="000A1B8B">
        <w:rPr>
          <w:rFonts w:ascii="Calibri" w:hAnsi="Calibri"/>
          <w:b/>
          <w:bCs/>
          <w:color w:val="1F497D"/>
          <w:sz w:val="16"/>
          <w:szCs w:val="16"/>
        </w:rPr>
        <w:t xml:space="preserve"> </w:t>
      </w:r>
      <w:r w:rsidRPr="000A1B8B">
        <w:rPr>
          <w:rFonts w:ascii="Calibri" w:hAnsi="Calibri"/>
          <w:color w:val="1F497D"/>
          <w:sz w:val="16"/>
          <w:szCs w:val="16"/>
        </w:rPr>
        <w:t>saranno trat</w:t>
      </w:r>
      <w:r w:rsidRPr="000A1B8B">
        <w:rPr>
          <w:rFonts w:ascii="Calibri" w:hAnsi="Calibri"/>
          <w:color w:val="1F497D"/>
          <w:sz w:val="16"/>
          <w:szCs w:val="16"/>
        </w:rPr>
        <w:softHyphen/>
        <w:t>tati adot</w:t>
      </w:r>
      <w:r w:rsidRPr="000A1B8B">
        <w:rPr>
          <w:rFonts w:ascii="Calibri" w:hAnsi="Calibri"/>
          <w:color w:val="1F497D"/>
          <w:sz w:val="16"/>
          <w:szCs w:val="16"/>
        </w:rPr>
        <w:softHyphen/>
        <w:t>tando le misure più ido</w:t>
      </w:r>
      <w:r w:rsidRPr="000A1B8B">
        <w:rPr>
          <w:rFonts w:ascii="Calibri" w:hAnsi="Calibri"/>
          <w:color w:val="1F497D"/>
          <w:sz w:val="16"/>
          <w:szCs w:val="16"/>
        </w:rPr>
        <w:softHyphen/>
        <w:t>nee a garan</w:t>
      </w:r>
      <w:r w:rsidRPr="000A1B8B">
        <w:rPr>
          <w:rFonts w:ascii="Calibri" w:hAnsi="Calibri"/>
          <w:color w:val="1F497D"/>
          <w:sz w:val="16"/>
          <w:szCs w:val="16"/>
        </w:rPr>
        <w:softHyphen/>
        <w:t>tirne la sicu</w:t>
      </w:r>
      <w:r w:rsidRPr="000A1B8B">
        <w:rPr>
          <w:rFonts w:ascii="Calibri" w:hAnsi="Calibri"/>
          <w:color w:val="1F497D"/>
          <w:sz w:val="16"/>
          <w:szCs w:val="16"/>
        </w:rPr>
        <w:softHyphen/>
        <w:t>rezza e la riser</w:t>
      </w:r>
      <w:r w:rsidRPr="000A1B8B">
        <w:rPr>
          <w:rFonts w:ascii="Calibri" w:hAnsi="Calibri"/>
          <w:color w:val="1F497D"/>
          <w:sz w:val="16"/>
          <w:szCs w:val="16"/>
        </w:rPr>
        <w:softHyphen/>
        <w:t>va</w:t>
      </w:r>
      <w:r w:rsidRPr="000A1B8B">
        <w:rPr>
          <w:rFonts w:ascii="Calibri" w:hAnsi="Calibri"/>
          <w:color w:val="1F497D"/>
          <w:sz w:val="16"/>
          <w:szCs w:val="16"/>
        </w:rPr>
        <w:softHyphen/>
        <w:t>tezza,</w:t>
      </w:r>
      <w:r w:rsidRPr="000A1B8B">
        <w:rPr>
          <w:rFonts w:ascii="Montserrat" w:hAnsi="Montserrat"/>
          <w:color w:val="333333"/>
          <w:sz w:val="16"/>
          <w:szCs w:val="16"/>
          <w:shd w:val="clear" w:color="auto" w:fill="FFFFFF"/>
        </w:rPr>
        <w:t xml:space="preserve"> </w:t>
      </w:r>
      <w:r w:rsidRPr="000A1B8B">
        <w:rPr>
          <w:rFonts w:ascii="Calibri" w:hAnsi="Calibri"/>
          <w:color w:val="1F497D"/>
          <w:sz w:val="16"/>
          <w:szCs w:val="16"/>
        </w:rPr>
        <w:t>nel rispetto della nor</w:t>
      </w:r>
      <w:r w:rsidRPr="000A1B8B">
        <w:rPr>
          <w:rFonts w:ascii="Calibri" w:hAnsi="Calibri"/>
          <w:color w:val="1F497D"/>
          <w:sz w:val="16"/>
          <w:szCs w:val="16"/>
        </w:rPr>
        <w:softHyphen/>
        <w:t>ma</w:t>
      </w:r>
      <w:r w:rsidRPr="000A1B8B">
        <w:rPr>
          <w:rFonts w:ascii="Calibri" w:hAnsi="Calibri"/>
          <w:color w:val="1F497D"/>
          <w:sz w:val="16"/>
          <w:szCs w:val="16"/>
        </w:rPr>
        <w:softHyphen/>
        <w:t>tiva sopra richiamata, saranno utilizzati esclusivamente per le finalità relative alla organizzazione di questa visita ed in seguito cancellati</w:t>
      </w:r>
      <w:r w:rsidRPr="000A1B8B">
        <w:rPr>
          <w:rFonts w:ascii="Calibri" w:hAnsi="Calibri"/>
          <w:b/>
          <w:bCs/>
          <w:color w:val="1F497D"/>
          <w:sz w:val="16"/>
          <w:szCs w:val="16"/>
        </w:rPr>
        <w:t>.</w:t>
      </w:r>
    </w:p>
    <w:sectPr w:rsidR="0013550C" w:rsidSect="0013550C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472830"/>
    <w:multiLevelType w:val="hybridMultilevel"/>
    <w:tmpl w:val="F1C018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50C"/>
    <w:rsid w:val="00075AEE"/>
    <w:rsid w:val="0013550C"/>
    <w:rsid w:val="00236240"/>
    <w:rsid w:val="002E5FE4"/>
    <w:rsid w:val="003B454D"/>
    <w:rsid w:val="00444CFC"/>
    <w:rsid w:val="00454DD7"/>
    <w:rsid w:val="004639D0"/>
    <w:rsid w:val="00467612"/>
    <w:rsid w:val="00520B4F"/>
    <w:rsid w:val="005A22C1"/>
    <w:rsid w:val="00644772"/>
    <w:rsid w:val="00814C99"/>
    <w:rsid w:val="00AF62AC"/>
    <w:rsid w:val="00BF398C"/>
    <w:rsid w:val="00D71083"/>
    <w:rsid w:val="00EA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612F2"/>
  <w15:docId w15:val="{6DA336D9-0B78-40F9-894C-EF516C39E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55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3550C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3550C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5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550C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75AE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45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odle.com/poll/6is7dviziiv7vpdb" TargetMode="External"/><Relationship Id="rId5" Type="http://schemas.openxmlformats.org/officeDocument/2006/relationships/hyperlink" Target="mailto:gabriella.berardi@unib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 Berardi</dc:creator>
  <cp:lastModifiedBy>Franca Pili</cp:lastModifiedBy>
  <cp:revision>2</cp:revision>
  <cp:lastPrinted>2019-09-10T11:56:00Z</cp:lastPrinted>
  <dcterms:created xsi:type="dcterms:W3CDTF">2020-06-23T08:07:00Z</dcterms:created>
  <dcterms:modified xsi:type="dcterms:W3CDTF">2020-06-23T08:07:00Z</dcterms:modified>
</cp:coreProperties>
</file>